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31B" w14:textId="77777777" w:rsidR="00465393" w:rsidRPr="00465393" w:rsidRDefault="00465393" w:rsidP="00465393"/>
    <w:p w14:paraId="53932E48" w14:textId="77777777" w:rsidR="00465393" w:rsidRDefault="00465393" w:rsidP="00465393">
      <w:r>
        <w:t xml:space="preserve">7 </w:t>
      </w:r>
      <w:proofErr w:type="gramStart"/>
      <w:r>
        <w:t>July,</w:t>
      </w:r>
      <w:proofErr w:type="gramEnd"/>
      <w:r>
        <w:t xml:space="preserve"> 2025</w:t>
      </w:r>
    </w:p>
    <w:p w14:paraId="2268D858" w14:textId="32CF3E3B" w:rsidR="00465393" w:rsidRPr="00465393" w:rsidRDefault="00465393" w:rsidP="00465393">
      <w:r w:rsidRPr="00465393">
        <w:t xml:space="preserve">Subject: Request for </w:t>
      </w:r>
      <w:proofErr w:type="gramStart"/>
      <w:r>
        <w:t>comment</w:t>
      </w:r>
      <w:proofErr w:type="gramEnd"/>
      <w:r>
        <w:t xml:space="preserve"> to be read</w:t>
      </w:r>
      <w:r w:rsidRPr="00465393">
        <w:t xml:space="preserve"> </w:t>
      </w:r>
    </w:p>
    <w:p w14:paraId="58C89734" w14:textId="2B407107" w:rsidR="00465393" w:rsidRDefault="00465393" w:rsidP="00465393">
      <w:r w:rsidRPr="00465393">
        <w:t>To: Suwannee River Water Management District – Board of Directors</w:t>
      </w:r>
    </w:p>
    <w:p w14:paraId="17CF3580" w14:textId="171CA492" w:rsidR="000B30AB" w:rsidRDefault="000B30AB" w:rsidP="00F40223">
      <w:r>
        <w:t xml:space="preserve">Bradford Soil and Water Conservation District (BSWCD) </w:t>
      </w:r>
      <w:r>
        <w:t>request</w:t>
      </w:r>
      <w:r w:rsidR="00465393">
        <w:t>s</w:t>
      </w:r>
      <w:r>
        <w:t xml:space="preserve"> the following to be read into the record at the 7/8 board meeting of the Suwanee River Water Management District (SRWMD).</w:t>
      </w:r>
    </w:p>
    <w:p w14:paraId="3EE276B2" w14:textId="2A083468" w:rsidR="00F40223" w:rsidRDefault="00F40223" w:rsidP="00F40223">
      <w:r>
        <w:t xml:space="preserve">At their board meeting of 7/1/2025, </w:t>
      </w:r>
      <w:r w:rsidR="000B30AB">
        <w:t xml:space="preserve">BSWCD </w:t>
      </w:r>
      <w:r>
        <w:t xml:space="preserve">was made aware of continuing conditions of the </w:t>
      </w:r>
      <w:r w:rsidRPr="00F40223">
        <w:t xml:space="preserve">SRWMD Edwards Bottomlands Mitigation Project </w:t>
      </w:r>
      <w:r>
        <w:t>a</w:t>
      </w:r>
      <w:r w:rsidRPr="00F40223">
        <w:t>s increasing the risk of upstream</w:t>
      </w:r>
      <w:r w:rsidRPr="00F40223">
        <w:t xml:space="preserve"> </w:t>
      </w:r>
      <w:r w:rsidRPr="00F40223">
        <w:t xml:space="preserve">flooding </w:t>
      </w:r>
      <w:r>
        <w:t>above</w:t>
      </w:r>
      <w:r w:rsidRPr="00F40223">
        <w:t xml:space="preserve"> Alligator Creek of the Mitigation Project.</w:t>
      </w:r>
      <w:r>
        <w:t xml:space="preserve"> In the interest of the health, safety, and welfare of Bradford County’s people and the healthy functioning of its waters and soils, the district voted to express their concerns.</w:t>
      </w:r>
    </w:p>
    <w:p w14:paraId="604A4604" w14:textId="17BA992B" w:rsidR="00F40223" w:rsidRDefault="00F40223" w:rsidP="00F40223">
      <w:r>
        <w:t xml:space="preserve">The Board invites further discussion of the project with </w:t>
      </w:r>
      <w:proofErr w:type="gramStart"/>
      <w:r>
        <w:t>Suwanee</w:t>
      </w:r>
      <w:proofErr w:type="gramEnd"/>
      <w:r>
        <w:t xml:space="preserve"> River Water Management District</w:t>
      </w:r>
      <w:r>
        <w:t>. BSWCD is open to potential working agreements that could be included in BSWCD’s annual plan as mitigation measures to partner with SRWMD’s management for this site and further the protection of Bradford County’s residents and natural resources.</w:t>
      </w:r>
    </w:p>
    <w:p w14:paraId="77387407" w14:textId="5F136EC8" w:rsidR="00F40223" w:rsidRDefault="00F40223" w:rsidP="00F40223">
      <w:r>
        <w:t>Respectfully,</w:t>
      </w:r>
    </w:p>
    <w:p w14:paraId="1E30084A" w14:textId="346659F7" w:rsidR="00F40223" w:rsidRDefault="00F40223" w:rsidP="00F40223">
      <w:r>
        <w:t>Amy Morie, District 2</w:t>
      </w:r>
    </w:p>
    <w:p w14:paraId="44776B90" w14:textId="55962CB9" w:rsidR="00F40223" w:rsidRDefault="00F40223" w:rsidP="00F40223">
      <w:r w:rsidRPr="00F40223">
        <w:drawing>
          <wp:inline distT="0" distB="0" distL="0" distR="0" wp14:anchorId="6646F041" wp14:editId="1C936E9E">
            <wp:extent cx="5943600" cy="1783080"/>
            <wp:effectExtent l="0" t="0" r="0" b="7620"/>
            <wp:docPr id="1288290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783080"/>
                    </a:xfrm>
                    <a:prstGeom prst="rect">
                      <a:avLst/>
                    </a:prstGeom>
                    <a:noFill/>
                    <a:ln>
                      <a:noFill/>
                    </a:ln>
                  </pic:spPr>
                </pic:pic>
              </a:graphicData>
            </a:graphic>
          </wp:inline>
        </w:drawing>
      </w:r>
    </w:p>
    <w:p w14:paraId="4A7BEAE5" w14:textId="2742B06F" w:rsidR="00F40223" w:rsidRPr="00F40223" w:rsidRDefault="00F40223" w:rsidP="00F40223">
      <w:r w:rsidRPr="00F40223">
        <w:t xml:space="preserve">Please note that Florida has a very broad public records law. As a result, any written communication created or received will be made available to the public and media, upon request, unless otherwise exempt. Under Florida law, e-mail addresses are public records. If you </w:t>
      </w:r>
      <w:r w:rsidRPr="00F40223">
        <w:lastRenderedPageBreak/>
        <w:t xml:space="preserve">do not want your e-mail address </w:t>
      </w:r>
      <w:proofErr w:type="gramStart"/>
      <w:r w:rsidRPr="00F40223">
        <w:t>released</w:t>
      </w:r>
      <w:proofErr w:type="gramEnd"/>
      <w:r w:rsidRPr="00F40223">
        <w:t xml:space="preserve"> in response to a public records request, do not send electronic mail to this office. Instead, contact our office by phone or </w:t>
      </w:r>
      <w:proofErr w:type="gramStart"/>
      <w:r w:rsidRPr="00F40223">
        <w:t>in</w:t>
      </w:r>
      <w:proofErr w:type="gramEnd"/>
      <w:r w:rsidRPr="00F40223">
        <w:t xml:space="preserve"> writing.</w:t>
      </w:r>
    </w:p>
    <w:p w14:paraId="10F059CB" w14:textId="308FD483" w:rsidR="00F40223" w:rsidRPr="00F40223" w:rsidRDefault="00F40223" w:rsidP="00F40223"/>
    <w:sectPr w:rsidR="00F40223" w:rsidRPr="00F4022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011E4" w14:textId="77777777" w:rsidR="00C653AD" w:rsidRDefault="00C653AD" w:rsidP="00465393">
      <w:pPr>
        <w:spacing w:after="0" w:line="240" w:lineRule="auto"/>
      </w:pPr>
      <w:r>
        <w:separator/>
      </w:r>
    </w:p>
  </w:endnote>
  <w:endnote w:type="continuationSeparator" w:id="0">
    <w:p w14:paraId="0BB1B0A9" w14:textId="77777777" w:rsidR="00C653AD" w:rsidRDefault="00C653AD" w:rsidP="0046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altName w:val="Times New Roman PSMT"/>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2F656" w14:textId="77777777" w:rsidR="00C653AD" w:rsidRDefault="00C653AD" w:rsidP="00465393">
      <w:pPr>
        <w:spacing w:after="0" w:line="240" w:lineRule="auto"/>
      </w:pPr>
      <w:r>
        <w:separator/>
      </w:r>
    </w:p>
  </w:footnote>
  <w:footnote w:type="continuationSeparator" w:id="0">
    <w:p w14:paraId="25176C1F" w14:textId="77777777" w:rsidR="00C653AD" w:rsidRDefault="00C653AD" w:rsidP="0046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5CF8" w14:textId="77777777" w:rsidR="00465393" w:rsidRPr="002E4461" w:rsidRDefault="00465393" w:rsidP="00465393">
    <w:pPr>
      <w:pStyle w:val="Header"/>
      <w:tabs>
        <w:tab w:val="center" w:pos="5400"/>
      </w:tabs>
    </w:pPr>
    <w:bookmarkStart w:id="0" w:name="_Hlk186535237"/>
    <w:r w:rsidRPr="002E4461">
      <w:rPr>
        <w:noProof/>
      </w:rPr>
      <w:drawing>
        <wp:anchor distT="0" distB="0" distL="114300" distR="114300" simplePos="0" relativeHeight="251659264" behindDoc="0" locked="0" layoutInCell="1" allowOverlap="1" wp14:anchorId="0900CDC2" wp14:editId="7EE24791">
          <wp:simplePos x="0" y="0"/>
          <wp:positionH relativeFrom="column">
            <wp:posOffset>180975</wp:posOffset>
          </wp:positionH>
          <wp:positionV relativeFrom="paragraph">
            <wp:posOffset>0</wp:posOffset>
          </wp:positionV>
          <wp:extent cx="781050" cy="763270"/>
          <wp:effectExtent l="0" t="0" r="0" b="0"/>
          <wp:wrapSquare wrapText="bothSides"/>
          <wp:docPr id="827631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4461">
      <w:t>Bradford Soil &amp; Water Conservation District</w:t>
    </w:r>
  </w:p>
  <w:p w14:paraId="531D6F7B" w14:textId="77777777" w:rsidR="00465393" w:rsidRPr="002E4461" w:rsidRDefault="00465393" w:rsidP="00465393">
    <w:pPr>
      <w:pStyle w:val="Header"/>
      <w:tabs>
        <w:tab w:val="center" w:pos="5400"/>
      </w:tabs>
    </w:pPr>
    <w:r w:rsidRPr="002E4461">
      <w:t>2266 N Temple Ave, Starke FL 32091</w:t>
    </w:r>
  </w:p>
  <w:p w14:paraId="2B4AB646" w14:textId="77777777" w:rsidR="00465393" w:rsidRPr="002E4461" w:rsidRDefault="00465393" w:rsidP="00465393">
    <w:pPr>
      <w:pStyle w:val="Header"/>
      <w:tabs>
        <w:tab w:val="center" w:pos="5400"/>
      </w:tabs>
      <w:rPr>
        <w:rStyle w:val="Hyperlink"/>
      </w:rPr>
    </w:pPr>
    <w:hyperlink r:id="rId2" w:history="1">
      <w:r w:rsidRPr="002E4461">
        <w:rPr>
          <w:rStyle w:val="Hyperlink"/>
        </w:rPr>
        <w:t>www.bradfordsoilandwater.org</w:t>
      </w:r>
    </w:hyperlink>
    <w:r w:rsidRPr="002E4461">
      <w:rPr>
        <w:rStyle w:val="Hyperlink"/>
      </w:rPr>
      <w:t xml:space="preserve"> </w:t>
    </w:r>
  </w:p>
  <w:p w14:paraId="6C3F672E" w14:textId="77777777" w:rsidR="00465393" w:rsidRPr="002E4461" w:rsidRDefault="00465393" w:rsidP="00465393">
    <w:pPr>
      <w:pStyle w:val="Header"/>
      <w:tabs>
        <w:tab w:val="center" w:pos="5400"/>
      </w:tabs>
    </w:pPr>
    <w:r w:rsidRPr="002E4461">
      <w:t>(904) 966-6224</w:t>
    </w:r>
  </w:p>
  <w:bookmarkEnd w:id="0"/>
  <w:p w14:paraId="5766420D" w14:textId="77777777" w:rsidR="00465393" w:rsidRDefault="00465393" w:rsidP="00465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23"/>
    <w:rsid w:val="000B30AB"/>
    <w:rsid w:val="00465393"/>
    <w:rsid w:val="0050343C"/>
    <w:rsid w:val="007441AE"/>
    <w:rsid w:val="00C653AD"/>
    <w:rsid w:val="00F4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136C"/>
  <w15:chartTrackingRefBased/>
  <w15:docId w15:val="{612E9441-5AA2-4001-B77C-7DD3EBCF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223"/>
    <w:rPr>
      <w:rFonts w:eastAsiaTheme="majorEastAsia" w:cstheme="majorBidi"/>
      <w:color w:val="272727" w:themeColor="text1" w:themeTint="D8"/>
    </w:rPr>
  </w:style>
  <w:style w:type="paragraph" w:styleId="Title">
    <w:name w:val="Title"/>
    <w:basedOn w:val="Normal"/>
    <w:next w:val="Normal"/>
    <w:link w:val="TitleChar"/>
    <w:uiPriority w:val="10"/>
    <w:qFormat/>
    <w:rsid w:val="00F4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223"/>
    <w:pPr>
      <w:spacing w:before="160"/>
      <w:jc w:val="center"/>
    </w:pPr>
    <w:rPr>
      <w:i/>
      <w:iCs/>
      <w:color w:val="404040" w:themeColor="text1" w:themeTint="BF"/>
    </w:rPr>
  </w:style>
  <w:style w:type="character" w:customStyle="1" w:styleId="QuoteChar">
    <w:name w:val="Quote Char"/>
    <w:basedOn w:val="DefaultParagraphFont"/>
    <w:link w:val="Quote"/>
    <w:uiPriority w:val="29"/>
    <w:rsid w:val="00F40223"/>
    <w:rPr>
      <w:i/>
      <w:iCs/>
      <w:color w:val="404040" w:themeColor="text1" w:themeTint="BF"/>
    </w:rPr>
  </w:style>
  <w:style w:type="paragraph" w:styleId="ListParagraph">
    <w:name w:val="List Paragraph"/>
    <w:basedOn w:val="Normal"/>
    <w:uiPriority w:val="34"/>
    <w:qFormat/>
    <w:rsid w:val="00F40223"/>
    <w:pPr>
      <w:ind w:left="720"/>
      <w:contextualSpacing/>
    </w:pPr>
  </w:style>
  <w:style w:type="character" w:styleId="IntenseEmphasis">
    <w:name w:val="Intense Emphasis"/>
    <w:basedOn w:val="DefaultParagraphFont"/>
    <w:uiPriority w:val="21"/>
    <w:qFormat/>
    <w:rsid w:val="00F40223"/>
    <w:rPr>
      <w:i/>
      <w:iCs/>
      <w:color w:val="0F4761" w:themeColor="accent1" w:themeShade="BF"/>
    </w:rPr>
  </w:style>
  <w:style w:type="paragraph" w:styleId="IntenseQuote">
    <w:name w:val="Intense Quote"/>
    <w:basedOn w:val="Normal"/>
    <w:next w:val="Normal"/>
    <w:link w:val="IntenseQuoteChar"/>
    <w:uiPriority w:val="30"/>
    <w:qFormat/>
    <w:rsid w:val="00F4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223"/>
    <w:rPr>
      <w:i/>
      <w:iCs/>
      <w:color w:val="0F4761" w:themeColor="accent1" w:themeShade="BF"/>
    </w:rPr>
  </w:style>
  <w:style w:type="character" w:styleId="IntenseReference">
    <w:name w:val="Intense Reference"/>
    <w:basedOn w:val="DefaultParagraphFont"/>
    <w:uiPriority w:val="32"/>
    <w:qFormat/>
    <w:rsid w:val="00F40223"/>
    <w:rPr>
      <w:b/>
      <w:bCs/>
      <w:smallCaps/>
      <w:color w:val="0F4761" w:themeColor="accent1" w:themeShade="BF"/>
      <w:spacing w:val="5"/>
    </w:rPr>
  </w:style>
  <w:style w:type="character" w:styleId="Hyperlink">
    <w:name w:val="Hyperlink"/>
    <w:basedOn w:val="DefaultParagraphFont"/>
    <w:uiPriority w:val="99"/>
    <w:unhideWhenUsed/>
    <w:rsid w:val="00F40223"/>
    <w:rPr>
      <w:color w:val="467886" w:themeColor="hyperlink"/>
      <w:u w:val="single"/>
    </w:rPr>
  </w:style>
  <w:style w:type="character" w:styleId="UnresolvedMention">
    <w:name w:val="Unresolved Mention"/>
    <w:basedOn w:val="DefaultParagraphFont"/>
    <w:uiPriority w:val="99"/>
    <w:semiHidden/>
    <w:unhideWhenUsed/>
    <w:rsid w:val="00F40223"/>
    <w:rPr>
      <w:color w:val="605E5C"/>
      <w:shd w:val="clear" w:color="auto" w:fill="E1DFDD"/>
    </w:rPr>
  </w:style>
  <w:style w:type="paragraph" w:styleId="Header">
    <w:name w:val="header"/>
    <w:basedOn w:val="Normal"/>
    <w:link w:val="HeaderChar"/>
    <w:uiPriority w:val="99"/>
    <w:unhideWhenUsed/>
    <w:rsid w:val="00465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393"/>
  </w:style>
  <w:style w:type="paragraph" w:styleId="Footer">
    <w:name w:val="footer"/>
    <w:basedOn w:val="Normal"/>
    <w:link w:val="FooterChar"/>
    <w:uiPriority w:val="99"/>
    <w:unhideWhenUsed/>
    <w:rsid w:val="00465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09969">
      <w:bodyDiv w:val="1"/>
      <w:marLeft w:val="0"/>
      <w:marRight w:val="0"/>
      <w:marTop w:val="0"/>
      <w:marBottom w:val="0"/>
      <w:divBdr>
        <w:top w:val="none" w:sz="0" w:space="0" w:color="auto"/>
        <w:left w:val="none" w:sz="0" w:space="0" w:color="auto"/>
        <w:bottom w:val="none" w:sz="0" w:space="0" w:color="auto"/>
        <w:right w:val="none" w:sz="0" w:space="0" w:color="auto"/>
      </w:divBdr>
    </w:div>
    <w:div w:id="913852019">
      <w:bodyDiv w:val="1"/>
      <w:marLeft w:val="0"/>
      <w:marRight w:val="0"/>
      <w:marTop w:val="0"/>
      <w:marBottom w:val="0"/>
      <w:divBdr>
        <w:top w:val="none" w:sz="0" w:space="0" w:color="auto"/>
        <w:left w:val="none" w:sz="0" w:space="0" w:color="auto"/>
        <w:bottom w:val="none" w:sz="0" w:space="0" w:color="auto"/>
        <w:right w:val="none" w:sz="0" w:space="0" w:color="auto"/>
      </w:divBdr>
      <w:divsChild>
        <w:div w:id="665978971">
          <w:marLeft w:val="0"/>
          <w:marRight w:val="0"/>
          <w:marTop w:val="0"/>
          <w:marBottom w:val="0"/>
          <w:divBdr>
            <w:top w:val="none" w:sz="0" w:space="0" w:color="auto"/>
            <w:left w:val="none" w:sz="0" w:space="0" w:color="auto"/>
            <w:bottom w:val="none" w:sz="0" w:space="0" w:color="auto"/>
            <w:right w:val="none" w:sz="0" w:space="0" w:color="auto"/>
          </w:divBdr>
        </w:div>
        <w:div w:id="631718515">
          <w:marLeft w:val="0"/>
          <w:marRight w:val="0"/>
          <w:marTop w:val="0"/>
          <w:marBottom w:val="0"/>
          <w:divBdr>
            <w:top w:val="none" w:sz="0" w:space="0" w:color="auto"/>
            <w:left w:val="none" w:sz="0" w:space="0" w:color="auto"/>
            <w:bottom w:val="none" w:sz="0" w:space="0" w:color="auto"/>
            <w:right w:val="none" w:sz="0" w:space="0" w:color="auto"/>
          </w:divBdr>
        </w:div>
        <w:div w:id="1457018229">
          <w:marLeft w:val="0"/>
          <w:marRight w:val="0"/>
          <w:marTop w:val="0"/>
          <w:marBottom w:val="0"/>
          <w:divBdr>
            <w:top w:val="none" w:sz="0" w:space="0" w:color="auto"/>
            <w:left w:val="none" w:sz="0" w:space="0" w:color="auto"/>
            <w:bottom w:val="none" w:sz="0" w:space="0" w:color="auto"/>
            <w:right w:val="none" w:sz="0" w:space="0" w:color="auto"/>
          </w:divBdr>
        </w:div>
        <w:div w:id="2052144479">
          <w:marLeft w:val="0"/>
          <w:marRight w:val="0"/>
          <w:marTop w:val="0"/>
          <w:marBottom w:val="0"/>
          <w:divBdr>
            <w:top w:val="none" w:sz="0" w:space="0" w:color="auto"/>
            <w:left w:val="none" w:sz="0" w:space="0" w:color="auto"/>
            <w:bottom w:val="none" w:sz="0" w:space="0" w:color="auto"/>
            <w:right w:val="none" w:sz="0" w:space="0" w:color="auto"/>
          </w:divBdr>
        </w:div>
        <w:div w:id="1948848454">
          <w:marLeft w:val="0"/>
          <w:marRight w:val="0"/>
          <w:marTop w:val="0"/>
          <w:marBottom w:val="0"/>
          <w:divBdr>
            <w:top w:val="none" w:sz="0" w:space="0" w:color="auto"/>
            <w:left w:val="none" w:sz="0" w:space="0" w:color="auto"/>
            <w:bottom w:val="none" w:sz="0" w:space="0" w:color="auto"/>
            <w:right w:val="none" w:sz="0" w:space="0" w:color="auto"/>
          </w:divBdr>
        </w:div>
      </w:divsChild>
    </w:div>
    <w:div w:id="949236871">
      <w:bodyDiv w:val="1"/>
      <w:marLeft w:val="0"/>
      <w:marRight w:val="0"/>
      <w:marTop w:val="0"/>
      <w:marBottom w:val="0"/>
      <w:divBdr>
        <w:top w:val="none" w:sz="0" w:space="0" w:color="auto"/>
        <w:left w:val="none" w:sz="0" w:space="0" w:color="auto"/>
        <w:bottom w:val="none" w:sz="0" w:space="0" w:color="auto"/>
        <w:right w:val="none" w:sz="0" w:space="0" w:color="auto"/>
      </w:divBdr>
      <w:divsChild>
        <w:div w:id="2023388553">
          <w:marLeft w:val="0"/>
          <w:marRight w:val="0"/>
          <w:marTop w:val="0"/>
          <w:marBottom w:val="0"/>
          <w:divBdr>
            <w:top w:val="none" w:sz="0" w:space="0" w:color="auto"/>
            <w:left w:val="none" w:sz="0" w:space="0" w:color="auto"/>
            <w:bottom w:val="none" w:sz="0" w:space="0" w:color="auto"/>
            <w:right w:val="none" w:sz="0" w:space="0" w:color="auto"/>
          </w:divBdr>
        </w:div>
        <w:div w:id="554238911">
          <w:marLeft w:val="0"/>
          <w:marRight w:val="0"/>
          <w:marTop w:val="0"/>
          <w:marBottom w:val="0"/>
          <w:divBdr>
            <w:top w:val="none" w:sz="0" w:space="0" w:color="auto"/>
            <w:left w:val="none" w:sz="0" w:space="0" w:color="auto"/>
            <w:bottom w:val="none" w:sz="0" w:space="0" w:color="auto"/>
            <w:right w:val="none" w:sz="0" w:space="0" w:color="auto"/>
          </w:divBdr>
        </w:div>
        <w:div w:id="831409525">
          <w:marLeft w:val="0"/>
          <w:marRight w:val="0"/>
          <w:marTop w:val="0"/>
          <w:marBottom w:val="0"/>
          <w:divBdr>
            <w:top w:val="none" w:sz="0" w:space="0" w:color="auto"/>
            <w:left w:val="none" w:sz="0" w:space="0" w:color="auto"/>
            <w:bottom w:val="none" w:sz="0" w:space="0" w:color="auto"/>
            <w:right w:val="none" w:sz="0" w:space="0" w:color="auto"/>
          </w:divBdr>
        </w:div>
        <w:div w:id="298849316">
          <w:marLeft w:val="0"/>
          <w:marRight w:val="0"/>
          <w:marTop w:val="0"/>
          <w:marBottom w:val="0"/>
          <w:divBdr>
            <w:top w:val="none" w:sz="0" w:space="0" w:color="auto"/>
            <w:left w:val="none" w:sz="0" w:space="0" w:color="auto"/>
            <w:bottom w:val="none" w:sz="0" w:space="0" w:color="auto"/>
            <w:right w:val="none" w:sz="0" w:space="0" w:color="auto"/>
          </w:divBdr>
        </w:div>
        <w:div w:id="667758440">
          <w:marLeft w:val="0"/>
          <w:marRight w:val="0"/>
          <w:marTop w:val="0"/>
          <w:marBottom w:val="0"/>
          <w:divBdr>
            <w:top w:val="none" w:sz="0" w:space="0" w:color="auto"/>
            <w:left w:val="none" w:sz="0" w:space="0" w:color="auto"/>
            <w:bottom w:val="none" w:sz="0" w:space="0" w:color="auto"/>
            <w:right w:val="none" w:sz="0" w:space="0" w:color="auto"/>
          </w:divBdr>
        </w:div>
      </w:divsChild>
    </w:div>
    <w:div w:id="1369992831">
      <w:bodyDiv w:val="1"/>
      <w:marLeft w:val="0"/>
      <w:marRight w:val="0"/>
      <w:marTop w:val="0"/>
      <w:marBottom w:val="0"/>
      <w:divBdr>
        <w:top w:val="none" w:sz="0" w:space="0" w:color="auto"/>
        <w:left w:val="none" w:sz="0" w:space="0" w:color="auto"/>
        <w:bottom w:val="none" w:sz="0" w:space="0" w:color="auto"/>
        <w:right w:val="none" w:sz="0" w:space="0" w:color="auto"/>
      </w:divBdr>
    </w:div>
    <w:div w:id="1738817413">
      <w:bodyDiv w:val="1"/>
      <w:marLeft w:val="0"/>
      <w:marRight w:val="0"/>
      <w:marTop w:val="0"/>
      <w:marBottom w:val="0"/>
      <w:divBdr>
        <w:top w:val="none" w:sz="0" w:space="0" w:color="auto"/>
        <w:left w:val="none" w:sz="0" w:space="0" w:color="auto"/>
        <w:bottom w:val="none" w:sz="0" w:space="0" w:color="auto"/>
        <w:right w:val="none" w:sz="0" w:space="0" w:color="auto"/>
      </w:divBdr>
    </w:div>
    <w:div w:id="21058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radfordsoilandwate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Morie</dc:creator>
  <cp:keywords/>
  <dc:description/>
  <cp:lastModifiedBy>Amy Morie</cp:lastModifiedBy>
  <cp:revision>1</cp:revision>
  <dcterms:created xsi:type="dcterms:W3CDTF">2025-07-07T19:19:00Z</dcterms:created>
  <dcterms:modified xsi:type="dcterms:W3CDTF">2025-07-07T20:30:00Z</dcterms:modified>
</cp:coreProperties>
</file>